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5F0F" w:rsidRPr="001E49D3" w:rsidRDefault="00884FD7" w:rsidP="001E49D3">
      <w:pPr>
        <w:jc w:val="center"/>
        <w:rPr>
          <w:rFonts w:ascii="Arial" w:hAnsi="Arial" w:cs="Arial"/>
          <w:b/>
        </w:rPr>
      </w:pPr>
      <w:r w:rsidRPr="001E49D3">
        <w:rPr>
          <w:rFonts w:ascii="Arial" w:hAnsi="Arial" w:cs="Arial"/>
          <w:b/>
        </w:rPr>
        <w:t>ENCUESTA A BODEGAS PARA IDENTIFICAR LOS PARAJES DE CADA PEDANÍA DEL BIERZO CON MEJOR APTITUD VITÍCOLA.</w:t>
      </w:r>
    </w:p>
    <w:p w:rsidR="002967C3" w:rsidRDefault="002967C3" w:rsidP="006B30A3">
      <w:pPr>
        <w:jc w:val="both"/>
        <w:rPr>
          <w:rFonts w:ascii="Arial" w:hAnsi="Arial" w:cs="Arial"/>
          <w:sz w:val="24"/>
          <w:szCs w:val="24"/>
        </w:rPr>
      </w:pPr>
      <w:r w:rsidRPr="001E49D3">
        <w:rPr>
          <w:rFonts w:ascii="Arial" w:hAnsi="Arial" w:cs="Arial"/>
          <w:b/>
          <w:sz w:val="24"/>
          <w:szCs w:val="24"/>
          <w:u w:val="single"/>
        </w:rPr>
        <w:t>Objetivo</w:t>
      </w:r>
      <w:r>
        <w:rPr>
          <w:rFonts w:ascii="Arial" w:hAnsi="Arial" w:cs="Arial"/>
          <w:sz w:val="24"/>
          <w:szCs w:val="24"/>
        </w:rPr>
        <w:t xml:space="preserve">: </w:t>
      </w:r>
      <w:r w:rsidR="001E49D3">
        <w:rPr>
          <w:rFonts w:ascii="Arial" w:hAnsi="Arial" w:cs="Arial"/>
          <w:sz w:val="24"/>
          <w:szCs w:val="24"/>
        </w:rPr>
        <w:t>Identificar</w:t>
      </w:r>
      <w:r>
        <w:rPr>
          <w:rFonts w:ascii="Arial" w:hAnsi="Arial" w:cs="Arial"/>
          <w:sz w:val="24"/>
          <w:szCs w:val="24"/>
        </w:rPr>
        <w:t xml:space="preserve"> en </w:t>
      </w:r>
      <w:r w:rsidR="00814C90">
        <w:rPr>
          <w:rFonts w:ascii="Arial" w:hAnsi="Arial" w:cs="Arial"/>
          <w:sz w:val="24"/>
          <w:szCs w:val="24"/>
        </w:rPr>
        <w:t>las</w:t>
      </w:r>
      <w:r>
        <w:rPr>
          <w:rFonts w:ascii="Arial" w:hAnsi="Arial" w:cs="Arial"/>
          <w:sz w:val="24"/>
          <w:szCs w:val="24"/>
        </w:rPr>
        <w:t xml:space="preserve"> pedanía</w:t>
      </w:r>
      <w:r w:rsidR="00814C90">
        <w:rPr>
          <w:rFonts w:ascii="Arial" w:hAnsi="Arial" w:cs="Arial"/>
          <w:sz w:val="24"/>
          <w:szCs w:val="24"/>
        </w:rPr>
        <w:t>s de proce</w:t>
      </w:r>
      <w:r w:rsidR="009C6916">
        <w:rPr>
          <w:rFonts w:ascii="Arial" w:hAnsi="Arial" w:cs="Arial"/>
          <w:sz w:val="24"/>
          <w:szCs w:val="24"/>
        </w:rPr>
        <w:t xml:space="preserve">dencia de sus uvas, </w:t>
      </w:r>
      <w:r>
        <w:rPr>
          <w:rFonts w:ascii="Arial" w:hAnsi="Arial" w:cs="Arial"/>
          <w:sz w:val="24"/>
          <w:szCs w:val="24"/>
        </w:rPr>
        <w:t xml:space="preserve">aquellos parajes de mayor aptitud vitícola, </w:t>
      </w:r>
      <w:r w:rsidR="00814C90">
        <w:rPr>
          <w:rFonts w:ascii="Arial" w:hAnsi="Arial" w:cs="Arial"/>
          <w:sz w:val="24"/>
          <w:szCs w:val="24"/>
        </w:rPr>
        <w:t xml:space="preserve">es decir, </w:t>
      </w:r>
      <w:r>
        <w:rPr>
          <w:rFonts w:ascii="Arial" w:hAnsi="Arial" w:cs="Arial"/>
          <w:sz w:val="24"/>
          <w:szCs w:val="24"/>
        </w:rPr>
        <w:t xml:space="preserve">en los que se producen las </w:t>
      </w:r>
      <w:r w:rsidRPr="00B67B87">
        <w:rPr>
          <w:rFonts w:ascii="Arial" w:hAnsi="Arial" w:cs="Arial"/>
          <w:b/>
          <w:sz w:val="24"/>
          <w:szCs w:val="24"/>
          <w:u w:val="single"/>
        </w:rPr>
        <w:t>uvas de más calidad</w:t>
      </w:r>
      <w:r>
        <w:rPr>
          <w:rFonts w:ascii="Arial" w:hAnsi="Arial" w:cs="Arial"/>
          <w:sz w:val="24"/>
          <w:szCs w:val="24"/>
        </w:rPr>
        <w:t>.</w:t>
      </w:r>
    </w:p>
    <w:p w:rsidR="00814C90" w:rsidRPr="00884FD7" w:rsidRDefault="00814C90" w:rsidP="006B30A3">
      <w:pPr>
        <w:jc w:val="both"/>
        <w:rPr>
          <w:rFonts w:ascii="Arial" w:hAnsi="Arial" w:cs="Arial"/>
          <w:strike/>
          <w:sz w:val="24"/>
          <w:szCs w:val="24"/>
        </w:rPr>
      </w:pPr>
    </w:p>
    <w:p w:rsidR="00104744" w:rsidRDefault="001E49D3" w:rsidP="006B30A3">
      <w:pPr>
        <w:jc w:val="both"/>
        <w:rPr>
          <w:rFonts w:ascii="Arial" w:hAnsi="Arial" w:cs="Arial"/>
          <w:sz w:val="24"/>
          <w:szCs w:val="24"/>
        </w:rPr>
      </w:pPr>
      <w:r w:rsidRPr="001E49D3">
        <w:rPr>
          <w:rFonts w:ascii="Arial" w:hAnsi="Arial" w:cs="Arial"/>
          <w:b/>
          <w:sz w:val="24"/>
          <w:szCs w:val="24"/>
        </w:rPr>
        <w:t>VITICULTOR</w:t>
      </w:r>
      <w:r>
        <w:rPr>
          <w:rFonts w:ascii="Arial" w:hAnsi="Arial" w:cs="Arial"/>
          <w:sz w:val="24"/>
          <w:szCs w:val="24"/>
        </w:rPr>
        <w:t>:</w:t>
      </w:r>
    </w:p>
    <w:p w:rsidR="001E49D3" w:rsidRDefault="001E49D3" w:rsidP="006B30A3">
      <w:pPr>
        <w:jc w:val="both"/>
        <w:rPr>
          <w:rFonts w:ascii="Arial" w:hAnsi="Arial" w:cs="Arial"/>
          <w:sz w:val="24"/>
          <w:szCs w:val="24"/>
        </w:rPr>
      </w:pPr>
    </w:p>
    <w:p w:rsidR="00145733" w:rsidRDefault="006E466F" w:rsidP="006B30A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continuación enumere</w:t>
      </w:r>
      <w:r w:rsidR="00145733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de entre los parajes de los que obtiene sus uvas</w:t>
      </w:r>
      <w:r w:rsidR="00145733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 w:rsidR="00CA737B">
        <w:rPr>
          <w:rFonts w:ascii="Arial" w:hAnsi="Arial" w:cs="Arial"/>
          <w:sz w:val="24"/>
          <w:szCs w:val="24"/>
        </w:rPr>
        <w:t xml:space="preserve">aquellos que produzcan las uvas más </w:t>
      </w:r>
      <w:r w:rsidR="00B77AFD">
        <w:rPr>
          <w:rFonts w:ascii="Arial" w:hAnsi="Arial" w:cs="Arial"/>
          <w:sz w:val="24"/>
          <w:szCs w:val="24"/>
        </w:rPr>
        <w:t>calidad</w:t>
      </w:r>
      <w:r w:rsidR="00CA737B">
        <w:rPr>
          <w:rFonts w:ascii="Arial" w:hAnsi="Arial" w:cs="Arial"/>
          <w:sz w:val="24"/>
          <w:szCs w:val="24"/>
        </w:rPr>
        <w:t>:</w:t>
      </w:r>
    </w:p>
    <w:tbl>
      <w:tblPr>
        <w:tblW w:w="13680" w:type="dxa"/>
        <w:jc w:val="center"/>
        <w:tblInd w:w="55" w:type="dxa"/>
        <w:tblCellMar>
          <w:left w:w="70" w:type="dxa"/>
          <w:right w:w="70" w:type="dxa"/>
        </w:tblCellMar>
        <w:tblLook w:val="04A0"/>
      </w:tblPr>
      <w:tblGrid>
        <w:gridCol w:w="4560"/>
        <w:gridCol w:w="4560"/>
        <w:gridCol w:w="4560"/>
      </w:tblGrid>
      <w:tr w:rsidR="00B67B87" w:rsidRPr="00B67B87" w:rsidTr="00B67B87">
        <w:trPr>
          <w:trHeight w:val="315"/>
          <w:jc w:val="center"/>
        </w:trPr>
        <w:tc>
          <w:tcPr>
            <w:tcW w:w="4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7B87" w:rsidRPr="00B67B87" w:rsidRDefault="00B67B87" w:rsidP="00B67B8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B67B87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es-ES"/>
              </w:rPr>
              <w:t>MUNICIPIO</w:t>
            </w:r>
          </w:p>
        </w:tc>
        <w:tc>
          <w:tcPr>
            <w:tcW w:w="4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7B87" w:rsidRPr="00B67B87" w:rsidRDefault="00B67B87" w:rsidP="00B67B8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B67B87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es-ES"/>
              </w:rPr>
              <w:t>PEDANIA</w:t>
            </w:r>
          </w:p>
        </w:tc>
        <w:tc>
          <w:tcPr>
            <w:tcW w:w="4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7B87" w:rsidRPr="00B67B87" w:rsidRDefault="00B67B87" w:rsidP="00B67B8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B67B87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es-ES"/>
              </w:rPr>
              <w:t>NOMBRE DEL PARAJE</w:t>
            </w:r>
          </w:p>
        </w:tc>
      </w:tr>
      <w:tr w:rsidR="00B67B87" w:rsidRPr="00B67B87" w:rsidTr="00B67B87">
        <w:trPr>
          <w:trHeight w:val="300"/>
          <w:jc w:val="center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7B87" w:rsidRPr="00B67B87" w:rsidRDefault="00B67B87" w:rsidP="00B67B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B67B87">
              <w:rPr>
                <w:rFonts w:ascii="Calibri" w:eastAsia="Times New Roman" w:hAnsi="Calibri" w:cs="Times New Roman"/>
                <w:color w:val="000000"/>
                <w:lang w:eastAsia="es-ES"/>
              </w:rPr>
              <w:t> 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7B87" w:rsidRPr="00B67B87" w:rsidRDefault="00B67B87" w:rsidP="00B67B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B67B87">
              <w:rPr>
                <w:rFonts w:ascii="Calibri" w:eastAsia="Times New Roman" w:hAnsi="Calibri" w:cs="Times New Roman"/>
                <w:color w:val="000000"/>
                <w:lang w:eastAsia="es-ES"/>
              </w:rPr>
              <w:t> 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7B87" w:rsidRPr="00B67B87" w:rsidRDefault="00B67B87" w:rsidP="00B67B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B67B87">
              <w:rPr>
                <w:rFonts w:ascii="Calibri" w:eastAsia="Times New Roman" w:hAnsi="Calibri" w:cs="Times New Roman"/>
                <w:color w:val="000000"/>
                <w:lang w:eastAsia="es-ES"/>
              </w:rPr>
              <w:t> </w:t>
            </w:r>
          </w:p>
        </w:tc>
      </w:tr>
      <w:tr w:rsidR="00B67B87" w:rsidRPr="00B67B87" w:rsidTr="00B67B87">
        <w:trPr>
          <w:trHeight w:val="300"/>
          <w:jc w:val="center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7B87" w:rsidRPr="00B67B87" w:rsidRDefault="00B67B87" w:rsidP="00B67B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B67B87">
              <w:rPr>
                <w:rFonts w:ascii="Calibri" w:eastAsia="Times New Roman" w:hAnsi="Calibri" w:cs="Times New Roman"/>
                <w:color w:val="000000"/>
                <w:lang w:eastAsia="es-ES"/>
              </w:rPr>
              <w:t> 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7B87" w:rsidRPr="00B67B87" w:rsidRDefault="00B67B87" w:rsidP="00B67B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B67B87">
              <w:rPr>
                <w:rFonts w:ascii="Calibri" w:eastAsia="Times New Roman" w:hAnsi="Calibri" w:cs="Times New Roman"/>
                <w:color w:val="000000"/>
                <w:lang w:eastAsia="es-ES"/>
              </w:rPr>
              <w:t> 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7B87" w:rsidRPr="00B67B87" w:rsidRDefault="00B67B87" w:rsidP="00B67B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B67B87">
              <w:rPr>
                <w:rFonts w:ascii="Calibri" w:eastAsia="Times New Roman" w:hAnsi="Calibri" w:cs="Times New Roman"/>
                <w:color w:val="000000"/>
                <w:lang w:eastAsia="es-ES"/>
              </w:rPr>
              <w:t> </w:t>
            </w:r>
          </w:p>
        </w:tc>
      </w:tr>
      <w:tr w:rsidR="00B67B87" w:rsidRPr="00B67B87" w:rsidTr="00B67B87">
        <w:trPr>
          <w:trHeight w:val="300"/>
          <w:jc w:val="center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7B87" w:rsidRPr="00B67B87" w:rsidRDefault="00B67B87" w:rsidP="00B67B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B67B87">
              <w:rPr>
                <w:rFonts w:ascii="Calibri" w:eastAsia="Times New Roman" w:hAnsi="Calibri" w:cs="Times New Roman"/>
                <w:color w:val="000000"/>
                <w:lang w:eastAsia="es-ES"/>
              </w:rPr>
              <w:t> 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7B87" w:rsidRPr="00B67B87" w:rsidRDefault="00B67B87" w:rsidP="00B67B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B67B87">
              <w:rPr>
                <w:rFonts w:ascii="Calibri" w:eastAsia="Times New Roman" w:hAnsi="Calibri" w:cs="Times New Roman"/>
                <w:color w:val="000000"/>
                <w:lang w:eastAsia="es-ES"/>
              </w:rPr>
              <w:t> 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7B87" w:rsidRPr="00B67B87" w:rsidRDefault="00B67B87" w:rsidP="00B67B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B67B87">
              <w:rPr>
                <w:rFonts w:ascii="Calibri" w:eastAsia="Times New Roman" w:hAnsi="Calibri" w:cs="Times New Roman"/>
                <w:color w:val="000000"/>
                <w:lang w:eastAsia="es-ES"/>
              </w:rPr>
              <w:t> </w:t>
            </w:r>
          </w:p>
        </w:tc>
      </w:tr>
      <w:tr w:rsidR="00B67B87" w:rsidRPr="00B67B87" w:rsidTr="00B67B87">
        <w:trPr>
          <w:trHeight w:val="300"/>
          <w:jc w:val="center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7B87" w:rsidRPr="00B67B87" w:rsidRDefault="00B67B87" w:rsidP="00B67B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B67B87">
              <w:rPr>
                <w:rFonts w:ascii="Calibri" w:eastAsia="Times New Roman" w:hAnsi="Calibri" w:cs="Times New Roman"/>
                <w:color w:val="000000"/>
                <w:lang w:eastAsia="es-ES"/>
              </w:rPr>
              <w:t> 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7B87" w:rsidRPr="00B67B87" w:rsidRDefault="00B67B87" w:rsidP="00B67B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B67B87">
              <w:rPr>
                <w:rFonts w:ascii="Calibri" w:eastAsia="Times New Roman" w:hAnsi="Calibri" w:cs="Times New Roman"/>
                <w:color w:val="000000"/>
                <w:lang w:eastAsia="es-ES"/>
              </w:rPr>
              <w:t> 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7B87" w:rsidRPr="00B67B87" w:rsidRDefault="00B67B87" w:rsidP="00B67B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B67B87">
              <w:rPr>
                <w:rFonts w:ascii="Calibri" w:eastAsia="Times New Roman" w:hAnsi="Calibri" w:cs="Times New Roman"/>
                <w:color w:val="000000"/>
                <w:lang w:eastAsia="es-ES"/>
              </w:rPr>
              <w:t> </w:t>
            </w:r>
          </w:p>
        </w:tc>
      </w:tr>
      <w:tr w:rsidR="00B67B87" w:rsidRPr="00B67B87" w:rsidTr="00B67B87">
        <w:trPr>
          <w:trHeight w:val="300"/>
          <w:jc w:val="center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7B87" w:rsidRPr="00B67B87" w:rsidRDefault="00B67B87" w:rsidP="00B67B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B67B87">
              <w:rPr>
                <w:rFonts w:ascii="Calibri" w:eastAsia="Times New Roman" w:hAnsi="Calibri" w:cs="Times New Roman"/>
                <w:color w:val="000000"/>
                <w:lang w:eastAsia="es-ES"/>
              </w:rPr>
              <w:t> 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7B87" w:rsidRPr="00B67B87" w:rsidRDefault="00B67B87" w:rsidP="00B67B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B67B87">
              <w:rPr>
                <w:rFonts w:ascii="Calibri" w:eastAsia="Times New Roman" w:hAnsi="Calibri" w:cs="Times New Roman"/>
                <w:color w:val="000000"/>
                <w:lang w:eastAsia="es-ES"/>
              </w:rPr>
              <w:t> 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7B87" w:rsidRPr="00B67B87" w:rsidRDefault="00B67B87" w:rsidP="00B67B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B67B87">
              <w:rPr>
                <w:rFonts w:ascii="Calibri" w:eastAsia="Times New Roman" w:hAnsi="Calibri" w:cs="Times New Roman"/>
                <w:color w:val="000000"/>
                <w:lang w:eastAsia="es-ES"/>
              </w:rPr>
              <w:t> </w:t>
            </w:r>
          </w:p>
        </w:tc>
      </w:tr>
      <w:tr w:rsidR="00B67B87" w:rsidRPr="00B67B87" w:rsidTr="00B67B87">
        <w:trPr>
          <w:trHeight w:val="300"/>
          <w:jc w:val="center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7B87" w:rsidRPr="00B67B87" w:rsidRDefault="00B67B87" w:rsidP="00B67B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B67B87">
              <w:rPr>
                <w:rFonts w:ascii="Calibri" w:eastAsia="Times New Roman" w:hAnsi="Calibri" w:cs="Times New Roman"/>
                <w:color w:val="000000"/>
                <w:lang w:eastAsia="es-ES"/>
              </w:rPr>
              <w:t> 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7B87" w:rsidRPr="00B67B87" w:rsidRDefault="00B67B87" w:rsidP="00B67B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B67B87">
              <w:rPr>
                <w:rFonts w:ascii="Calibri" w:eastAsia="Times New Roman" w:hAnsi="Calibri" w:cs="Times New Roman"/>
                <w:color w:val="000000"/>
                <w:lang w:eastAsia="es-ES"/>
              </w:rPr>
              <w:t> 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7B87" w:rsidRPr="00B67B87" w:rsidRDefault="00B67B87" w:rsidP="00B67B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B67B87">
              <w:rPr>
                <w:rFonts w:ascii="Calibri" w:eastAsia="Times New Roman" w:hAnsi="Calibri" w:cs="Times New Roman"/>
                <w:color w:val="000000"/>
                <w:lang w:eastAsia="es-ES"/>
              </w:rPr>
              <w:t> </w:t>
            </w:r>
          </w:p>
        </w:tc>
      </w:tr>
    </w:tbl>
    <w:p w:rsidR="00B67B87" w:rsidRDefault="00B67B87" w:rsidP="006B30A3">
      <w:pPr>
        <w:jc w:val="both"/>
        <w:rPr>
          <w:rFonts w:ascii="Arial" w:hAnsi="Arial" w:cs="Arial"/>
          <w:sz w:val="24"/>
          <w:szCs w:val="24"/>
        </w:rPr>
      </w:pPr>
    </w:p>
    <w:p w:rsidR="005874AA" w:rsidRPr="006B30A3" w:rsidRDefault="005874AA" w:rsidP="006B30A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Sucintamente exponga las razones por las que considera que estos parajes producen las uvas de más calidad.</w:t>
      </w:r>
    </w:p>
    <w:sectPr w:rsidR="005874AA" w:rsidRPr="006B30A3" w:rsidSect="00474ADF">
      <w:headerReference w:type="default" r:id="rId7"/>
      <w:footerReference w:type="default" r:id="rId8"/>
      <w:pgSz w:w="16838" w:h="11906" w:orient="landscape"/>
      <w:pgMar w:top="1701" w:right="1417" w:bottom="426" w:left="1417" w:header="426" w:footer="17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0289" w:rsidRDefault="00540289" w:rsidP="002270E8">
      <w:pPr>
        <w:spacing w:after="0" w:line="240" w:lineRule="auto"/>
      </w:pPr>
      <w:r>
        <w:separator/>
      </w:r>
    </w:p>
  </w:endnote>
  <w:endnote w:type="continuationSeparator" w:id="0">
    <w:p w:rsidR="00540289" w:rsidRDefault="00540289" w:rsidP="002270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70E8" w:rsidRDefault="002270E8" w:rsidP="002270E8">
    <w:pPr>
      <w:pStyle w:val="Piedepgina"/>
      <w:jc w:val="center"/>
    </w:pPr>
    <w:r>
      <w:t>En el caso de que necesite más espacio para poner más parajes puede utilizar la parte trasera de la hoja.</w:t>
    </w:r>
  </w:p>
  <w:p w:rsidR="002270E8" w:rsidRDefault="002270E8" w:rsidP="002270E8">
    <w:pPr>
      <w:pStyle w:val="Piedepgina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0289" w:rsidRDefault="00540289" w:rsidP="002270E8">
      <w:pPr>
        <w:spacing w:after="0" w:line="240" w:lineRule="auto"/>
      </w:pPr>
      <w:r>
        <w:separator/>
      </w:r>
    </w:p>
  </w:footnote>
  <w:footnote w:type="continuationSeparator" w:id="0">
    <w:p w:rsidR="00540289" w:rsidRDefault="00540289" w:rsidP="002270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70E8" w:rsidRDefault="002270E8" w:rsidP="002270E8">
    <w:pPr>
      <w:pStyle w:val="Encabezado"/>
      <w:jc w:val="center"/>
    </w:pPr>
    <w:r w:rsidRPr="002270E8">
      <w:rPr>
        <w:noProof/>
        <w:lang w:eastAsia="es-ES"/>
      </w:rPr>
      <w:drawing>
        <wp:inline distT="0" distB="0" distL="0" distR="0">
          <wp:extent cx="895350" cy="762000"/>
          <wp:effectExtent l="19050" t="0" r="0" b="0"/>
          <wp:docPr id="2" name="Imagen 1" descr="LOGOTIPO BAJA RESOLUCIO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TIPO BAJA RESOLUCION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762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2270E8" w:rsidRDefault="002270E8" w:rsidP="002270E8">
    <w:pPr>
      <w:pStyle w:val="Encabezado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D15111"/>
    <w:multiLevelType w:val="multilevel"/>
    <w:tmpl w:val="C1D69F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14437B5"/>
    <w:multiLevelType w:val="multilevel"/>
    <w:tmpl w:val="D74029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56DB7"/>
    <w:rsid w:val="00104744"/>
    <w:rsid w:val="00145733"/>
    <w:rsid w:val="001826EF"/>
    <w:rsid w:val="001E49D3"/>
    <w:rsid w:val="002270E8"/>
    <w:rsid w:val="002666DB"/>
    <w:rsid w:val="002805AE"/>
    <w:rsid w:val="002967C3"/>
    <w:rsid w:val="0044357A"/>
    <w:rsid w:val="004505E8"/>
    <w:rsid w:val="00474ADF"/>
    <w:rsid w:val="00496310"/>
    <w:rsid w:val="00540289"/>
    <w:rsid w:val="005874AA"/>
    <w:rsid w:val="005D2E67"/>
    <w:rsid w:val="00627A19"/>
    <w:rsid w:val="006A2378"/>
    <w:rsid w:val="006B30A3"/>
    <w:rsid w:val="006E466F"/>
    <w:rsid w:val="006F7855"/>
    <w:rsid w:val="00814C90"/>
    <w:rsid w:val="00884FD7"/>
    <w:rsid w:val="00897E56"/>
    <w:rsid w:val="009166F6"/>
    <w:rsid w:val="009233E9"/>
    <w:rsid w:val="009344F1"/>
    <w:rsid w:val="009C6916"/>
    <w:rsid w:val="00B56DB7"/>
    <w:rsid w:val="00B67B87"/>
    <w:rsid w:val="00B77AFD"/>
    <w:rsid w:val="00BB6DDC"/>
    <w:rsid w:val="00CA737B"/>
    <w:rsid w:val="00DA6867"/>
    <w:rsid w:val="00DC7604"/>
    <w:rsid w:val="00DD296F"/>
    <w:rsid w:val="00DE1669"/>
    <w:rsid w:val="00E30F82"/>
    <w:rsid w:val="00F55F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1669"/>
  </w:style>
  <w:style w:type="paragraph" w:styleId="Ttulo1">
    <w:name w:val="heading 1"/>
    <w:basedOn w:val="Normal"/>
    <w:next w:val="Normal"/>
    <w:link w:val="Ttulo1Car"/>
    <w:qFormat/>
    <w:rsid w:val="002270E8"/>
    <w:pPr>
      <w:keepNext/>
      <w:tabs>
        <w:tab w:val="left" w:pos="-720"/>
        <w:tab w:val="center" w:pos="919"/>
      </w:tabs>
      <w:suppressAutoHyphens/>
      <w:overflowPunct w:val="0"/>
      <w:autoSpaceDE w:val="0"/>
      <w:autoSpaceDN w:val="0"/>
      <w:adjustRightInd w:val="0"/>
      <w:spacing w:before="600" w:after="54" w:line="264" w:lineRule="auto"/>
      <w:jc w:val="center"/>
      <w:textAlignment w:val="baseline"/>
      <w:outlineLvl w:val="0"/>
    </w:pPr>
    <w:rPr>
      <w:rFonts w:ascii="Arial" w:eastAsia="Times New Roman" w:hAnsi="Arial" w:cs="Times New Roman"/>
      <w:b/>
      <w:spacing w:val="-4"/>
      <w:sz w:val="28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apple-converted-space">
    <w:name w:val="apple-converted-space"/>
    <w:basedOn w:val="Fuentedeprrafopredeter"/>
    <w:rsid w:val="00B56DB7"/>
  </w:style>
  <w:style w:type="paragraph" w:styleId="Encabezado">
    <w:name w:val="header"/>
    <w:basedOn w:val="Normal"/>
    <w:link w:val="EncabezadoCar"/>
    <w:uiPriority w:val="99"/>
    <w:semiHidden/>
    <w:unhideWhenUsed/>
    <w:rsid w:val="002270E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2270E8"/>
  </w:style>
  <w:style w:type="paragraph" w:styleId="Piedepgina">
    <w:name w:val="footer"/>
    <w:basedOn w:val="Normal"/>
    <w:link w:val="PiedepginaCar"/>
    <w:uiPriority w:val="99"/>
    <w:semiHidden/>
    <w:unhideWhenUsed/>
    <w:rsid w:val="002270E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2270E8"/>
  </w:style>
  <w:style w:type="character" w:customStyle="1" w:styleId="Ttulo1Car">
    <w:name w:val="Título 1 Car"/>
    <w:basedOn w:val="Fuentedeprrafopredeter"/>
    <w:link w:val="Ttulo1"/>
    <w:rsid w:val="002270E8"/>
    <w:rPr>
      <w:rFonts w:ascii="Arial" w:eastAsia="Times New Roman" w:hAnsi="Arial" w:cs="Times New Roman"/>
      <w:b/>
      <w:spacing w:val="-4"/>
      <w:sz w:val="28"/>
      <w:szCs w:val="20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270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270E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9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8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3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453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573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7389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2851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372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355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1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07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36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8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1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5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51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7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52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51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8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27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3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69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90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www.intercambiosvirtuales.org</Company>
  <LinksUpToDate>false</LinksUpToDate>
  <CharactersWithSpaces>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www.intercambiosvirtuales.org</dc:creator>
  <cp:keywords/>
  <dc:description/>
  <cp:lastModifiedBy>*</cp:lastModifiedBy>
  <cp:revision>19</cp:revision>
  <cp:lastPrinted>2016-01-21T19:55:00Z</cp:lastPrinted>
  <dcterms:created xsi:type="dcterms:W3CDTF">2016-06-15T11:45:00Z</dcterms:created>
  <dcterms:modified xsi:type="dcterms:W3CDTF">2016-06-24T10:44:00Z</dcterms:modified>
</cp:coreProperties>
</file>